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868A" w14:textId="7CDBFB6D" w:rsidR="00772BD9" w:rsidRPr="00772BD9" w:rsidRDefault="00772BD9" w:rsidP="00772BD9">
      <w:pPr>
        <w:rPr>
          <w:b/>
          <w:bCs/>
          <w:sz w:val="24"/>
          <w:szCs w:val="24"/>
        </w:rPr>
      </w:pPr>
      <w:r w:rsidRPr="00772BD9">
        <w:rPr>
          <w:b/>
          <w:bCs/>
          <w:sz w:val="24"/>
          <w:szCs w:val="24"/>
        </w:rPr>
        <w:t>Après avoir commencé par un échange fructueux, des réflexions et un partage sur notre condition de grands- parents européens et internationaux, nous allons vous présenter notre r</w:t>
      </w:r>
      <w:r>
        <w:rPr>
          <w:b/>
          <w:bCs/>
          <w:sz w:val="24"/>
          <w:szCs w:val="24"/>
        </w:rPr>
        <w:t>ap</w:t>
      </w:r>
      <w:r w:rsidRPr="00772BD9">
        <w:rPr>
          <w:b/>
          <w:bCs/>
          <w:sz w:val="24"/>
          <w:szCs w:val="24"/>
        </w:rPr>
        <w:t>port moral et d’activité 2025, conformément à tout ce qui régit une association loi 1901 comme l’EGPE</w:t>
      </w:r>
      <w:r w:rsidR="00AB4843">
        <w:rPr>
          <w:b/>
          <w:bCs/>
          <w:sz w:val="24"/>
          <w:szCs w:val="24"/>
        </w:rPr>
        <w:t>.</w:t>
      </w:r>
    </w:p>
    <w:p w14:paraId="620A7D1B" w14:textId="77777777" w:rsidR="00772BD9" w:rsidRPr="00772BD9" w:rsidRDefault="00772BD9" w:rsidP="0023350C">
      <w:pPr>
        <w:jc w:val="center"/>
        <w:rPr>
          <w:b/>
          <w:bCs/>
          <w:sz w:val="28"/>
          <w:szCs w:val="28"/>
        </w:rPr>
      </w:pPr>
    </w:p>
    <w:p w14:paraId="7021ED13" w14:textId="77777777" w:rsidR="00772BD9" w:rsidRPr="00772BD9" w:rsidRDefault="00772BD9" w:rsidP="0023350C">
      <w:pPr>
        <w:jc w:val="center"/>
        <w:rPr>
          <w:b/>
          <w:bCs/>
          <w:sz w:val="28"/>
          <w:szCs w:val="28"/>
        </w:rPr>
      </w:pPr>
    </w:p>
    <w:p w14:paraId="6456FE50" w14:textId="476E5E3C" w:rsidR="0023350C" w:rsidRPr="00DA7C63" w:rsidRDefault="0023350C" w:rsidP="0023350C">
      <w:pPr>
        <w:jc w:val="center"/>
        <w:rPr>
          <w:b/>
          <w:bCs/>
          <w:sz w:val="28"/>
          <w:szCs w:val="28"/>
        </w:rPr>
      </w:pPr>
      <w:r w:rsidRPr="00DA7C63">
        <w:rPr>
          <w:b/>
          <w:bCs/>
          <w:sz w:val="28"/>
          <w:szCs w:val="28"/>
        </w:rPr>
        <w:t>ASSEMBLEE GENERALE MAI 2026</w:t>
      </w:r>
    </w:p>
    <w:p w14:paraId="7E512ABB" w14:textId="4C5FCFB8" w:rsidR="00772BD9" w:rsidRDefault="0023350C" w:rsidP="0023350C">
      <w:pPr>
        <w:jc w:val="center"/>
        <w:rPr>
          <w:b/>
          <w:bCs/>
          <w:sz w:val="28"/>
          <w:szCs w:val="28"/>
        </w:rPr>
      </w:pPr>
      <w:r w:rsidRPr="000149A7">
        <w:rPr>
          <w:b/>
          <w:bCs/>
          <w:sz w:val="28"/>
          <w:szCs w:val="28"/>
        </w:rPr>
        <w:t>RAPPORT</w:t>
      </w:r>
      <w:r w:rsidR="00772BD9">
        <w:rPr>
          <w:b/>
          <w:bCs/>
          <w:sz w:val="28"/>
          <w:szCs w:val="28"/>
        </w:rPr>
        <w:t xml:space="preserve"> MORAL et </w:t>
      </w:r>
      <w:r w:rsidR="00772BD9" w:rsidRPr="000149A7">
        <w:rPr>
          <w:b/>
          <w:bCs/>
          <w:sz w:val="28"/>
          <w:szCs w:val="28"/>
        </w:rPr>
        <w:t>D’ACTIVITE</w:t>
      </w:r>
      <w:r w:rsidR="00AB4843">
        <w:rPr>
          <w:b/>
          <w:bCs/>
          <w:sz w:val="28"/>
          <w:szCs w:val="28"/>
        </w:rPr>
        <w:t xml:space="preserve"> </w:t>
      </w:r>
    </w:p>
    <w:p w14:paraId="78672883" w14:textId="25BDD2EA" w:rsidR="0023350C" w:rsidRDefault="0023350C" w:rsidP="0023350C">
      <w:pPr>
        <w:jc w:val="center"/>
        <w:rPr>
          <w:b/>
          <w:bCs/>
          <w:sz w:val="28"/>
          <w:szCs w:val="28"/>
        </w:rPr>
      </w:pPr>
      <w:r>
        <w:rPr>
          <w:b/>
          <w:bCs/>
          <w:sz w:val="28"/>
          <w:szCs w:val="28"/>
        </w:rPr>
        <w:t xml:space="preserve"> Janvier – décembre 2025</w:t>
      </w:r>
    </w:p>
    <w:p w14:paraId="288A278C" w14:textId="77777777" w:rsidR="0023350C" w:rsidRDefault="0023350C" w:rsidP="0023350C">
      <w:pPr>
        <w:jc w:val="center"/>
        <w:rPr>
          <w:b/>
          <w:bCs/>
          <w:sz w:val="28"/>
          <w:szCs w:val="28"/>
        </w:rPr>
      </w:pPr>
    </w:p>
    <w:p w14:paraId="3204F953" w14:textId="7FEC48F8" w:rsidR="00AB4843" w:rsidRDefault="0023350C" w:rsidP="0023350C">
      <w:pPr>
        <w:jc w:val="both"/>
        <w:rPr>
          <w:sz w:val="24"/>
          <w:szCs w:val="24"/>
        </w:rPr>
      </w:pPr>
      <w:r>
        <w:rPr>
          <w:sz w:val="24"/>
          <w:szCs w:val="24"/>
        </w:rPr>
        <w:t>Quelques mots pour un rapport moral puis un mini-listing de nos activités l’an dernier ! Nous avons choisi de commencer par vous parler évènementiel ! Ainsi, à l’international, l</w:t>
      </w:r>
      <w:r w:rsidRPr="00EB3F98">
        <w:rPr>
          <w:sz w:val="24"/>
          <w:szCs w:val="24"/>
        </w:rPr>
        <w:t>’année 2025</w:t>
      </w:r>
      <w:r>
        <w:rPr>
          <w:sz w:val="24"/>
          <w:szCs w:val="24"/>
        </w:rPr>
        <w:t xml:space="preserve"> a été marquée par le retour de Donald Trump à la Maison blanche et de ses acolytes dont un certain Elon Musk. Son bref passage aux affaires d’Etat va malheureusement laisser des traces sur l’éducation des petits Américains en allégeant drastiquement ce département fédéral de l’Education. La guerre en Ukraine entrait dans sa 3eme année en février et les rencontres entre le président ukrainien et américain furent souvent tendus. Le Pape François s’est éteint en avril et a été remplacé par Leon XIV, né américain et naturalisé péruvien. Côté français, des affaires juridiques peu glorieuses : un ancien président de la République 20 jours à la Santé, une cheffe de parti condamnée pour détournement de fonds publics pour des emplois fictifs d’assistants parlementaires européens</w:t>
      </w:r>
      <w:r w:rsidR="00AF791D">
        <w:rPr>
          <w:sz w:val="24"/>
          <w:szCs w:val="24"/>
        </w:rPr>
        <w:t>,</w:t>
      </w:r>
      <w:r>
        <w:rPr>
          <w:sz w:val="24"/>
          <w:szCs w:val="24"/>
        </w:rPr>
        <w:t xml:space="preserve"> Un cambriolage, digne d’Arsène </w:t>
      </w:r>
      <w:r w:rsidR="00CF4743">
        <w:rPr>
          <w:sz w:val="24"/>
          <w:szCs w:val="24"/>
        </w:rPr>
        <w:t>Lupin au</w:t>
      </w:r>
      <w:r>
        <w:rPr>
          <w:sz w:val="24"/>
          <w:szCs w:val="24"/>
        </w:rPr>
        <w:t xml:space="preserve"> Louvre…. Nous pourrions continuer longtemps les mauvaises nouvelles MAIS nous sommes là à l’EGPE avec notre bonne humeur, nos activités et vous alors tout va bien !</w:t>
      </w:r>
    </w:p>
    <w:p w14:paraId="571BE65F" w14:textId="597C73EF" w:rsidR="0023350C" w:rsidRDefault="00AC3257" w:rsidP="0023350C">
      <w:pPr>
        <w:jc w:val="both"/>
        <w:rPr>
          <w:sz w:val="24"/>
          <w:szCs w:val="24"/>
        </w:rPr>
      </w:pPr>
      <w:r>
        <w:rPr>
          <w:sz w:val="24"/>
          <w:szCs w:val="24"/>
        </w:rPr>
        <w:t xml:space="preserve"> Nous voulions parler</w:t>
      </w:r>
      <w:r w:rsidR="00AB4843">
        <w:rPr>
          <w:sz w:val="24"/>
          <w:szCs w:val="24"/>
        </w:rPr>
        <w:t xml:space="preserve"> </w:t>
      </w:r>
      <w:r w:rsidR="00CF4743">
        <w:rPr>
          <w:sz w:val="24"/>
          <w:szCs w:val="24"/>
        </w:rPr>
        <w:t>aussi de</w:t>
      </w:r>
      <w:r>
        <w:rPr>
          <w:sz w:val="24"/>
          <w:szCs w:val="24"/>
        </w:rPr>
        <w:t xml:space="preserve"> la solitude que nous ressentons fortement chez certains de nos adhérents et ces jours- là, après une conférence ou un café ou une balade, nous avons vraiment l’impression que ces personnes repartent plus légères et c’est un joli remerciement de savoir que l’EGPE et toute l’équipe a apporté quelques heures de chaleur humaine</w:t>
      </w:r>
      <w:r w:rsidR="00AB4843">
        <w:rPr>
          <w:sz w:val="24"/>
          <w:szCs w:val="24"/>
        </w:rPr>
        <w:t xml:space="preserve">. </w:t>
      </w:r>
      <w:r>
        <w:rPr>
          <w:sz w:val="24"/>
          <w:szCs w:val="24"/>
        </w:rPr>
        <w:t xml:space="preserve"> </w:t>
      </w:r>
      <w:r w:rsidR="00AB4843">
        <w:rPr>
          <w:sz w:val="24"/>
          <w:szCs w:val="24"/>
        </w:rPr>
        <w:t>C</w:t>
      </w:r>
      <w:r>
        <w:rPr>
          <w:sz w:val="24"/>
          <w:szCs w:val="24"/>
        </w:rPr>
        <w:t>’est un vrai soutien pour continuer à vous proposer diverses activités</w:t>
      </w:r>
    </w:p>
    <w:p w14:paraId="6461B369" w14:textId="77777777" w:rsidR="0023350C" w:rsidRDefault="0023350C" w:rsidP="0023350C">
      <w:pPr>
        <w:jc w:val="both"/>
        <w:rPr>
          <w:sz w:val="24"/>
          <w:szCs w:val="24"/>
        </w:rPr>
      </w:pPr>
    </w:p>
    <w:p w14:paraId="132CA860" w14:textId="77777777" w:rsidR="0023350C" w:rsidRPr="00EB3F98" w:rsidRDefault="0023350C" w:rsidP="0023350C">
      <w:pPr>
        <w:jc w:val="both"/>
        <w:rPr>
          <w:sz w:val="24"/>
          <w:szCs w:val="24"/>
        </w:rPr>
      </w:pPr>
      <w:r>
        <w:rPr>
          <w:sz w:val="24"/>
          <w:szCs w:val="24"/>
        </w:rPr>
        <w:t>Brièvement, nous allons vous rappeler nos activités l’an dernier</w:t>
      </w:r>
    </w:p>
    <w:p w14:paraId="5A56DEF3" w14:textId="65317C92" w:rsidR="00395251" w:rsidRPr="00395251" w:rsidRDefault="00395251">
      <w:pPr>
        <w:rPr>
          <w:b/>
          <w:bCs/>
        </w:rPr>
      </w:pPr>
      <w:r w:rsidRPr="00395251">
        <w:rPr>
          <w:b/>
          <w:bCs/>
        </w:rPr>
        <w:t>Les instances de l’asso : Bureau, CA et AG</w:t>
      </w:r>
      <w:r w:rsidR="00893A7A">
        <w:rPr>
          <w:b/>
          <w:bCs/>
        </w:rPr>
        <w:t xml:space="preserve"> en 2025</w:t>
      </w:r>
    </w:p>
    <w:p w14:paraId="5AB67446" w14:textId="01663597" w:rsidR="0023350C" w:rsidRDefault="00F13DF8">
      <w:r>
        <w:t xml:space="preserve">Sachez que votre équipe a réuni le Bureau </w:t>
      </w:r>
      <w:r w:rsidR="003C4D44">
        <w:t xml:space="preserve">4 </w:t>
      </w:r>
      <w:r>
        <w:t xml:space="preserve">fois et a tenu </w:t>
      </w:r>
      <w:r w:rsidR="00DA7C63">
        <w:t xml:space="preserve">3 </w:t>
      </w:r>
      <w:r>
        <w:t>Conseil</w:t>
      </w:r>
      <w:r w:rsidR="00DA7C63">
        <w:t xml:space="preserve">s </w:t>
      </w:r>
      <w:r>
        <w:t xml:space="preserve">d’administration et, bien sûr une AG en </w:t>
      </w:r>
      <w:r w:rsidR="00A72966">
        <w:t>mai</w:t>
      </w:r>
      <w:r>
        <w:t xml:space="preserve"> dernier au Ha 32</w:t>
      </w:r>
    </w:p>
    <w:p w14:paraId="22B1BE28" w14:textId="77777777" w:rsidR="00F13DF8" w:rsidRDefault="00F13DF8"/>
    <w:p w14:paraId="2437F914" w14:textId="77777777" w:rsidR="00893A7A" w:rsidRDefault="00893A7A"/>
    <w:p w14:paraId="4F46E7BA" w14:textId="77777777" w:rsidR="00893A7A" w:rsidRDefault="00893A7A"/>
    <w:p w14:paraId="7DB377DF" w14:textId="076A9150" w:rsidR="00395251" w:rsidRPr="00395251" w:rsidRDefault="00395251">
      <w:pPr>
        <w:rPr>
          <w:b/>
          <w:bCs/>
        </w:rPr>
      </w:pPr>
      <w:r w:rsidRPr="00395251">
        <w:rPr>
          <w:b/>
          <w:bCs/>
        </w:rPr>
        <w:lastRenderedPageBreak/>
        <w:t>Les conférences</w:t>
      </w:r>
    </w:p>
    <w:p w14:paraId="73FD6985" w14:textId="4F578866" w:rsidR="00F13DF8" w:rsidRDefault="00F13DF8">
      <w:r>
        <w:t xml:space="preserve">Pour les conférences, nous nous sommes retrouvés pour traiter de </w:t>
      </w:r>
      <w:r w:rsidR="00960F33">
        <w:t>l’intellige</w:t>
      </w:r>
      <w:r w:rsidR="00AB0AF3">
        <w:t>n</w:t>
      </w:r>
      <w:r w:rsidR="00960F33">
        <w:t>ce artificielle, en janvier avec un directeur informaticien</w:t>
      </w:r>
      <w:r w:rsidR="00CE2EEC">
        <w:t>, parler de l’orientation homosexuelle de nos petits enfants avec une psychologue</w:t>
      </w:r>
      <w:r w:rsidR="00B841D8">
        <w:t>, de l’orientation scolaire de nos petits-enfants et notre rôle, toujours à l’écoute</w:t>
      </w:r>
      <w:r w:rsidR="00100FEA">
        <w:t xml:space="preserve">. Lors de la semaine bleue, un médecin est venu échanger sur les thérapies familiales, prendre soin les uns des autres et nous avons consacré une séance à la </w:t>
      </w:r>
      <w:proofErr w:type="spellStart"/>
      <w:r w:rsidR="00100FEA">
        <w:t>neurogym</w:t>
      </w:r>
      <w:proofErr w:type="spellEnd"/>
      <w:r w:rsidR="00100FEA">
        <w:t xml:space="preserve"> avec des jeux qui nous ont beaucoup fait rire et nous pensons renouveler cette séance de jeux et de rires à l’automne prochain</w:t>
      </w:r>
      <w:r w:rsidR="00395251">
        <w:t>. Une conférence sur l’interculturalité avec une maitre de conférences passionnante et qui reviendra</w:t>
      </w:r>
      <w:r w:rsidR="00B46A46">
        <w:t>, elle aussi,</w:t>
      </w:r>
      <w:r w:rsidR="00395251">
        <w:t xml:space="preserve"> cette année et une séance sur le deuil et notre latitude en tant que GP </w:t>
      </w:r>
      <w:r w:rsidR="009D1BE2">
        <w:t>l</w:t>
      </w:r>
      <w:r w:rsidR="00395251">
        <w:t xml:space="preserve">ors de la perte d’un être </w:t>
      </w:r>
      <w:r w:rsidR="00B46A46">
        <w:t>c</w:t>
      </w:r>
      <w:r w:rsidR="00395251">
        <w:t>her.</w:t>
      </w:r>
    </w:p>
    <w:p w14:paraId="39CEC719" w14:textId="189B7E20" w:rsidR="00960F33" w:rsidRPr="00395251" w:rsidRDefault="00395251">
      <w:pPr>
        <w:rPr>
          <w:b/>
          <w:bCs/>
        </w:rPr>
      </w:pPr>
      <w:r w:rsidRPr="00395251">
        <w:rPr>
          <w:b/>
          <w:bCs/>
        </w:rPr>
        <w:t>Les balades</w:t>
      </w:r>
      <w:r w:rsidR="00AC3257">
        <w:rPr>
          <w:b/>
          <w:bCs/>
        </w:rPr>
        <w:t xml:space="preserve"> et partage</w:t>
      </w:r>
    </w:p>
    <w:p w14:paraId="6DDB7195" w14:textId="193B16D0" w:rsidR="00960F33" w:rsidRDefault="00960F33">
      <w:r>
        <w:t xml:space="preserve">Cotés balades en tous genres, vous avez été nombreux à visiter l’usine </w:t>
      </w:r>
      <w:proofErr w:type="spellStart"/>
      <w:r>
        <w:t>Cacolac</w:t>
      </w:r>
      <w:proofErr w:type="spellEnd"/>
      <w:r>
        <w:t xml:space="preserve"> à Léognan</w:t>
      </w:r>
      <w:r w:rsidR="00A65E31">
        <w:t xml:space="preserve"> en </w:t>
      </w:r>
      <w:r w:rsidR="00AF791D">
        <w:t>février puis</w:t>
      </w:r>
      <w:r w:rsidR="00A65E31">
        <w:t xml:space="preserve"> à venir à St Macaire et sur le domaine de </w:t>
      </w:r>
      <w:proofErr w:type="spellStart"/>
      <w:r w:rsidR="00A65E31">
        <w:t>Malagar</w:t>
      </w:r>
      <w:proofErr w:type="spellEnd"/>
      <w:r w:rsidR="00A65E31">
        <w:t>, pendant une belle journée de mai dernier.</w:t>
      </w:r>
    </w:p>
    <w:p w14:paraId="2BB7AD38" w14:textId="2EDA22BB" w:rsidR="00AC3257" w:rsidRDefault="00AC3257">
      <w:r>
        <w:t xml:space="preserve">Nous n’oublions pas le brunch et </w:t>
      </w:r>
      <w:r w:rsidR="00AF1087">
        <w:t xml:space="preserve">les </w:t>
      </w:r>
      <w:r>
        <w:t xml:space="preserve">galettes des rois de janvier qui </w:t>
      </w:r>
      <w:r w:rsidR="00AF1087">
        <w:t>sont</w:t>
      </w:r>
      <w:r>
        <w:t xml:space="preserve"> toujours un moment de partage et de retrouvailles pour beaucoup d’entre vous</w:t>
      </w:r>
    </w:p>
    <w:p w14:paraId="5C84A903" w14:textId="77777777" w:rsidR="00DF395B" w:rsidRDefault="00DF395B"/>
    <w:p w14:paraId="6E2B68C5" w14:textId="2A9D04CE" w:rsidR="00395251" w:rsidRPr="00395251" w:rsidRDefault="00395251">
      <w:pPr>
        <w:rPr>
          <w:b/>
          <w:bCs/>
        </w:rPr>
      </w:pPr>
      <w:r w:rsidRPr="00395251">
        <w:rPr>
          <w:b/>
          <w:bCs/>
        </w:rPr>
        <w:t>L’atelier fratrie</w:t>
      </w:r>
    </w:p>
    <w:p w14:paraId="62C8C489" w14:textId="0519B2E3" w:rsidR="00AB0AF3" w:rsidRDefault="00BA2C2B">
      <w:r>
        <w:t>Un membre du Bureau pilote chaque année un atelier et en 2025 vous avez réfléchi sur les fratries ; alors nous pensions fratries chez nos petits-enfants et finalement chacun a parlé de SA fratrie</w:t>
      </w:r>
    </w:p>
    <w:p w14:paraId="07AA86F1" w14:textId="77777777" w:rsidR="00AC3257" w:rsidRDefault="00AC3257"/>
    <w:p w14:paraId="3656762C" w14:textId="2A2D8FE9" w:rsidR="00DF395B" w:rsidRDefault="00395251">
      <w:pPr>
        <w:rPr>
          <w:b/>
          <w:bCs/>
        </w:rPr>
      </w:pPr>
      <w:r w:rsidRPr="00395251">
        <w:rPr>
          <w:b/>
          <w:bCs/>
        </w:rPr>
        <w:t xml:space="preserve">Le café des grands-parents </w:t>
      </w:r>
    </w:p>
    <w:p w14:paraId="005D8A97" w14:textId="0EB1C36E" w:rsidR="00395251" w:rsidRDefault="00395251">
      <w:r w:rsidRPr="00395251">
        <w:t>Nouvelle initiative en 2025</w:t>
      </w:r>
      <w:r>
        <w:t>, vous vous retrouvez au café Le Rohan le mardi pm au 1</w:t>
      </w:r>
      <w:r w:rsidRPr="00395251">
        <w:rPr>
          <w:vertAlign w:val="superscript"/>
        </w:rPr>
        <w:t>er</w:t>
      </w:r>
      <w:r>
        <w:t xml:space="preserve"> étage et vous avez ainsi échangé sur </w:t>
      </w:r>
      <w:r w:rsidR="006B741B">
        <w:t>une relecture d</w:t>
      </w:r>
      <w:r>
        <w:t>es vacances avec les petits-enfants</w:t>
      </w:r>
      <w:r w:rsidR="00AF1087">
        <w:t xml:space="preserve">, </w:t>
      </w:r>
      <w:r w:rsidR="006B741B">
        <w:t>sur les familles recomposées et votre place de GP dans ces cas-là</w:t>
      </w:r>
    </w:p>
    <w:p w14:paraId="1E872262" w14:textId="77777777" w:rsidR="00AC3257" w:rsidRPr="00395251" w:rsidRDefault="00AC3257"/>
    <w:p w14:paraId="0358B0F4" w14:textId="3DEC9BFA" w:rsidR="00395251" w:rsidRPr="00395251" w:rsidRDefault="00395251">
      <w:pPr>
        <w:rPr>
          <w:b/>
          <w:bCs/>
        </w:rPr>
      </w:pPr>
      <w:r>
        <w:rPr>
          <w:b/>
          <w:bCs/>
        </w:rPr>
        <w:t>Les salons</w:t>
      </w:r>
    </w:p>
    <w:p w14:paraId="6F061315" w14:textId="7D378826" w:rsidR="00AB0AF3" w:rsidRDefault="00AB0AF3">
      <w:r>
        <w:t xml:space="preserve">Afin d’informer sur nos activités et recruter de nouveaux adhérents, nous avons participé au salon des séniors au Palais des congrès de Bordeaux 2 jours en février, au Forum des associations </w:t>
      </w:r>
      <w:r w:rsidR="00CE2EEC">
        <w:t xml:space="preserve">de la ville de Bordeaux </w:t>
      </w:r>
      <w:r w:rsidR="00DF395B">
        <w:t xml:space="preserve">le 6 septembre puis au </w:t>
      </w:r>
      <w:proofErr w:type="spellStart"/>
      <w:r w:rsidR="00DF395B">
        <w:t>Contre-salon</w:t>
      </w:r>
      <w:proofErr w:type="spellEnd"/>
      <w:r w:rsidR="00DF395B">
        <w:t xml:space="preserve"> du CNAV, sur </w:t>
      </w:r>
      <w:r w:rsidR="00CF4743">
        <w:t>3</w:t>
      </w:r>
      <w:r w:rsidR="00DF395B">
        <w:t xml:space="preserve"> jours au marché des Douves fin</w:t>
      </w:r>
      <w:r w:rsidR="00CE2EEC">
        <w:t xml:space="preserve"> septembre</w:t>
      </w:r>
    </w:p>
    <w:p w14:paraId="0CBE140F" w14:textId="77777777" w:rsidR="00BF16AC" w:rsidRDefault="00BF16AC"/>
    <w:p w14:paraId="6B6BFE2B" w14:textId="6CF89D92" w:rsidR="00BF16AC" w:rsidRPr="00BF16AC" w:rsidRDefault="00BF16AC">
      <w:pPr>
        <w:rPr>
          <w:b/>
          <w:bCs/>
        </w:rPr>
      </w:pPr>
      <w:r w:rsidRPr="00BF16AC">
        <w:rPr>
          <w:b/>
          <w:bCs/>
        </w:rPr>
        <w:t xml:space="preserve">Tricotez cœur </w:t>
      </w:r>
    </w:p>
    <w:p w14:paraId="6235BEFD" w14:textId="56741ADA" w:rsidR="00BF16AC" w:rsidRDefault="00BF16AC">
      <w:r>
        <w:t xml:space="preserve">Un clin d’œil pour les tricoteuses grâce à qui il est possible d’acheter </w:t>
      </w:r>
      <w:proofErr w:type="gramStart"/>
      <w:r>
        <w:t>des tire-lait</w:t>
      </w:r>
      <w:proofErr w:type="gramEnd"/>
      <w:r>
        <w:t xml:space="preserve"> et des porte-bébés pour les jeunes mamans précaires, le tout étant distribué dans les maternités à Pellegrin et à Bagatelle.</w:t>
      </w:r>
    </w:p>
    <w:sectPr w:rsidR="00BF1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0C"/>
    <w:rsid w:val="00100FEA"/>
    <w:rsid w:val="0023350C"/>
    <w:rsid w:val="00395251"/>
    <w:rsid w:val="003C4D44"/>
    <w:rsid w:val="006B741B"/>
    <w:rsid w:val="007303B5"/>
    <w:rsid w:val="00772BD9"/>
    <w:rsid w:val="007A1DF8"/>
    <w:rsid w:val="00893A7A"/>
    <w:rsid w:val="00960F33"/>
    <w:rsid w:val="009D1BE2"/>
    <w:rsid w:val="00A65E31"/>
    <w:rsid w:val="00A72966"/>
    <w:rsid w:val="00AB0AF3"/>
    <w:rsid w:val="00AB4843"/>
    <w:rsid w:val="00AC3257"/>
    <w:rsid w:val="00AD21D7"/>
    <w:rsid w:val="00AF1087"/>
    <w:rsid w:val="00AF791D"/>
    <w:rsid w:val="00B46A46"/>
    <w:rsid w:val="00B841D8"/>
    <w:rsid w:val="00BA2C2B"/>
    <w:rsid w:val="00BF16AC"/>
    <w:rsid w:val="00CE2EEC"/>
    <w:rsid w:val="00CF4743"/>
    <w:rsid w:val="00DA7C63"/>
    <w:rsid w:val="00DF395B"/>
    <w:rsid w:val="00F13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5315"/>
  <w15:chartTrackingRefBased/>
  <w15:docId w15:val="{23430840-406A-4C47-B682-D91098F5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5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3774</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Maryse</dc:creator>
  <cp:keywords/>
  <dc:description/>
  <cp:lastModifiedBy>christine Balu</cp:lastModifiedBy>
  <cp:revision>2</cp:revision>
  <dcterms:created xsi:type="dcterms:W3CDTF">2026-05-09T06:52:00Z</dcterms:created>
  <dcterms:modified xsi:type="dcterms:W3CDTF">2026-05-09T06:52:00Z</dcterms:modified>
</cp:coreProperties>
</file>